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524144">
        <w:rPr>
          <w:rFonts w:ascii="Verdana" w:hAnsi="Verdana"/>
          <w:b/>
          <w:sz w:val="18"/>
          <w:szCs w:val="18"/>
        </w:rPr>
        <w:t>Výměna kolejnic v úseku Český Těšín - Hnojník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</w:t>
      </w:r>
      <w:r w:rsidR="00305550">
        <w:rPr>
          <w:rFonts w:ascii="Verdana" w:hAnsi="Verdana"/>
          <w:sz w:val="18"/>
          <w:szCs w:val="18"/>
        </w:rPr>
        <w:t>rany zadavatele nebo účastníka.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bookmarkStart w:id="0" w:name="_GoBack"/>
      <w:bookmarkEnd w:id="0"/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55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55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05550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4144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C4D06CE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C0FD98-1CB4-4F8E-B98C-B00C7D17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2018-11-26T13:17:00Z</dcterms:created>
  <dcterms:modified xsi:type="dcterms:W3CDTF">2023-07-03T11:25:00Z</dcterms:modified>
</cp:coreProperties>
</file>